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center"/>
        <w:rPr>
          <w:rFonts w:ascii="Roboto" w:hAnsi="Roboto"/>
          <w:color w:val="000000"/>
        </w:rPr>
      </w:pPr>
      <w:r w:rsidRPr="00110B79">
        <w:rPr>
          <w:rFonts w:ascii="Roboto" w:hAnsi="Roboto"/>
          <w:b/>
          <w:bCs/>
          <w:color w:val="000000"/>
        </w:rPr>
        <w:t>Сонет У. Шекспира № 18. Проблема перевода</w:t>
      </w:r>
    </w:p>
    <w:p w:rsidR="005F7877" w:rsidRPr="00110B79" w:rsidRDefault="00A43E6F" w:rsidP="00110B79">
      <w:pPr>
        <w:pStyle w:val="a3"/>
        <w:spacing w:before="0" w:beforeAutospacing="0" w:after="0" w:afterAutospacing="0" w:line="360" w:lineRule="auto"/>
        <w:jc w:val="center"/>
        <w:rPr>
          <w:rFonts w:ascii="Roboto" w:hAnsi="Roboto"/>
          <w:color w:val="000000"/>
        </w:rPr>
      </w:pPr>
      <w:r>
        <w:rPr>
          <w:rFonts w:ascii="Cambria" w:hAnsi="Cambria"/>
          <w:color w:val="000000"/>
        </w:rPr>
        <w:t>(урок английского языка в 10</w:t>
      </w:r>
      <w:r w:rsidR="005F7877" w:rsidRPr="00110B79">
        <w:rPr>
          <w:rFonts w:ascii="Cambria" w:hAnsi="Cambria"/>
          <w:color w:val="000000"/>
        </w:rPr>
        <w:t xml:space="preserve"> классе)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right"/>
        <w:rPr>
          <w:rFonts w:ascii="Roboto" w:hAnsi="Roboto"/>
          <w:color w:val="000000"/>
        </w:rPr>
      </w:pPr>
      <w:proofErr w:type="spellStart"/>
      <w:r w:rsidRPr="00110B79">
        <w:rPr>
          <w:rFonts w:ascii="Roboto" w:hAnsi="Roboto"/>
          <w:color w:val="000000"/>
        </w:rPr>
        <w:t>Маренич</w:t>
      </w:r>
      <w:proofErr w:type="spellEnd"/>
      <w:r w:rsidRPr="00110B79">
        <w:rPr>
          <w:rFonts w:ascii="Roboto" w:hAnsi="Roboto"/>
          <w:color w:val="000000"/>
        </w:rPr>
        <w:t xml:space="preserve"> О.В.,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right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учитель английског</w:t>
      </w:r>
      <w:r w:rsidRPr="00110B79">
        <w:rPr>
          <w:rFonts w:ascii="Roboto" w:hAnsi="Roboto" w:hint="eastAsia"/>
          <w:color w:val="000000"/>
        </w:rPr>
        <w:t>о</w:t>
      </w:r>
      <w:r w:rsidRPr="00110B79">
        <w:rPr>
          <w:rFonts w:ascii="Roboto" w:hAnsi="Roboto"/>
          <w:color w:val="000000"/>
        </w:rPr>
        <w:t xml:space="preserve"> языка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right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МАОУ «Лицей № 11» г. Ростова-на-Дону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b/>
          <w:bCs/>
          <w:color w:val="000000"/>
        </w:rPr>
        <w:t>Цель урока</w:t>
      </w:r>
      <w:r w:rsidRPr="00110B79">
        <w:rPr>
          <w:rFonts w:ascii="Roboto" w:hAnsi="Roboto"/>
          <w:color w:val="000000"/>
        </w:rPr>
        <w:t>: знакомство учащихся с сонетом Шекспира № 18.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b/>
          <w:bCs/>
          <w:color w:val="000000"/>
        </w:rPr>
        <w:t>Задачи: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- активизировать познавательную деятельность учащихся; вовлечь их в творческую поисковую работу, пробуждая интерес к творчеству У.</w:t>
      </w:r>
      <w:r w:rsidR="00110B79">
        <w:rPr>
          <w:rFonts w:ascii="Roboto" w:hAnsi="Roboto"/>
          <w:color w:val="000000"/>
        </w:rPr>
        <w:t xml:space="preserve"> </w:t>
      </w:r>
      <w:r w:rsidRPr="00110B79">
        <w:rPr>
          <w:rFonts w:ascii="Roboto" w:hAnsi="Roboto"/>
          <w:color w:val="000000"/>
        </w:rPr>
        <w:t>Шекспира;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- формировать навыки самостоятельного анализа текста, умение высказывать свое отношение к прочитанному;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- сформировать навыки анализа лирического стихотворения;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- сформировать навыки сопоставительного анализа;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- повысить интерес к английскому языку и литературе;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- познакомить с понятием «сонет»;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- способствовать расширению кругозора учащихся;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- способствовать воспитанию высоких эстетических и нравственных чувств, идеалов красоты и гармонии.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  <w:r w:rsidRPr="00110B79">
        <w:rPr>
          <w:rFonts w:ascii="Roboto" w:hAnsi="Roboto"/>
          <w:b/>
          <w:bCs/>
          <w:color w:val="000000"/>
        </w:rPr>
        <w:t>Оборудование: </w:t>
      </w:r>
      <w:r w:rsidRPr="00110B79">
        <w:rPr>
          <w:rFonts w:ascii="Roboto" w:hAnsi="Roboto"/>
          <w:color w:val="000000"/>
        </w:rPr>
        <w:t xml:space="preserve">портрет Шекспира, презентация, видео- и аудиозаписи исполнения сонета, раздаточный материал (сонет Шекспира № 18, разные переводы этого сонета) 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center"/>
        <w:rPr>
          <w:rFonts w:ascii="Roboto" w:hAnsi="Roboto"/>
          <w:color w:val="000000"/>
        </w:rPr>
      </w:pPr>
      <w:r w:rsidRPr="00110B79">
        <w:rPr>
          <w:rFonts w:ascii="Roboto" w:hAnsi="Roboto"/>
          <w:b/>
          <w:bCs/>
          <w:color w:val="000000"/>
        </w:rPr>
        <w:t>Ход урока.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</w:rPr>
      </w:pPr>
    </w:p>
    <w:p w:rsidR="005F7877" w:rsidRPr="00110B79" w:rsidRDefault="00551CD3" w:rsidP="00110B7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Fonts w:ascii="Roboto" w:hAnsi="Roboto"/>
          <w:color w:val="000000"/>
        </w:rPr>
      </w:pPr>
      <w:r w:rsidRPr="00110B79">
        <w:rPr>
          <w:b/>
          <w:color w:val="000000"/>
        </w:rPr>
        <w:t xml:space="preserve"> </w:t>
      </w:r>
      <w:r w:rsidR="005F7877" w:rsidRPr="00110B79">
        <w:rPr>
          <w:b/>
          <w:color w:val="000000"/>
        </w:rPr>
        <w:t>Биография У. Шекспира.</w:t>
      </w:r>
      <w:r w:rsidR="005F7877" w:rsidRPr="00110B79">
        <w:rPr>
          <w:color w:val="000000"/>
        </w:rPr>
        <w:t xml:space="preserve"> Просмотр короткого видеоролика. </w:t>
      </w:r>
      <w:r w:rsidR="005F7877" w:rsidRPr="00110B79">
        <w:rPr>
          <w:color w:val="000000"/>
          <w:lang w:val="en-US"/>
        </w:rPr>
        <w:t>SS</w:t>
      </w:r>
      <w:r w:rsidR="005F7877" w:rsidRPr="00110B79">
        <w:rPr>
          <w:color w:val="000000"/>
        </w:rPr>
        <w:t xml:space="preserve"> работают в парах. S1 (список основных дат) </w:t>
      </w:r>
      <w:r w:rsidR="00CA7532" w:rsidRPr="00110B79">
        <w:rPr>
          <w:color w:val="000000"/>
        </w:rPr>
        <w:t xml:space="preserve">и </w:t>
      </w:r>
      <w:r w:rsidR="005F7877" w:rsidRPr="00110B79">
        <w:rPr>
          <w:color w:val="000000"/>
          <w:lang w:val="en-US"/>
        </w:rPr>
        <w:t>S</w:t>
      </w:r>
      <w:r w:rsidR="005F7877" w:rsidRPr="00110B79">
        <w:rPr>
          <w:color w:val="000000"/>
        </w:rPr>
        <w:t xml:space="preserve">2 </w:t>
      </w:r>
      <w:r w:rsidR="00CA7532" w:rsidRPr="00110B79">
        <w:rPr>
          <w:color w:val="000000"/>
        </w:rPr>
        <w:t>(список основных событий) задают вопросы о биографии Шекспира и отвечают на них, заполняя пропуски.</w:t>
      </w:r>
    </w:p>
    <w:p w:rsidR="00CA7532" w:rsidRPr="00110B79" w:rsidRDefault="00551CD3" w:rsidP="00110B7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hanging="720"/>
        <w:jc w:val="both"/>
        <w:rPr>
          <w:rFonts w:ascii="Roboto" w:hAnsi="Roboto"/>
          <w:color w:val="000000"/>
        </w:rPr>
      </w:pPr>
      <w:r w:rsidRPr="00110B79">
        <w:rPr>
          <w:b/>
          <w:color w:val="000000"/>
        </w:rPr>
        <w:t xml:space="preserve"> </w:t>
      </w:r>
      <w:r w:rsidR="00CA7532" w:rsidRPr="00110B79">
        <w:rPr>
          <w:b/>
          <w:color w:val="000000"/>
        </w:rPr>
        <w:t>Актуализация темы.</w:t>
      </w:r>
      <w:r w:rsidR="00CA7532" w:rsidRPr="00110B79">
        <w:rPr>
          <w:color w:val="000000"/>
        </w:rPr>
        <w:t xml:space="preserve"> </w:t>
      </w:r>
      <w:r w:rsidR="00CA7532" w:rsidRPr="00110B79">
        <w:rPr>
          <w:color w:val="000000"/>
          <w:lang w:val="en-US"/>
        </w:rPr>
        <w:t>SS</w:t>
      </w:r>
      <w:r w:rsidR="00CA7532" w:rsidRPr="00110B79">
        <w:rPr>
          <w:color w:val="000000"/>
        </w:rPr>
        <w:t xml:space="preserve"> отвечают на вопросы:</w:t>
      </w:r>
    </w:p>
    <w:p w:rsidR="00CA7532" w:rsidRPr="00110B79" w:rsidRDefault="00CA7532" w:rsidP="00110B7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 xml:space="preserve">Почему любовь является </w:t>
      </w:r>
      <w:r w:rsidR="00BE7F1B" w:rsidRPr="00110B79">
        <w:rPr>
          <w:rFonts w:ascii="Roboto" w:hAnsi="Roboto"/>
          <w:color w:val="000000"/>
        </w:rPr>
        <w:t>популярной темой в поэзии?</w:t>
      </w:r>
    </w:p>
    <w:p w:rsidR="00BE7F1B" w:rsidRPr="00110B79" w:rsidRDefault="00BE7F1B" w:rsidP="00110B7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Является ли посвящение стихотворения способом поведать о своих чувствах? Почему?</w:t>
      </w:r>
    </w:p>
    <w:p w:rsidR="00BE7F1B" w:rsidRPr="00110B79" w:rsidRDefault="00BE7F1B" w:rsidP="00110B7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  <w:lang w:val="en-US"/>
        </w:rPr>
        <w:t>SS</w:t>
      </w:r>
      <w:r w:rsidRPr="00110B79">
        <w:rPr>
          <w:rFonts w:ascii="Roboto" w:hAnsi="Roboto"/>
          <w:color w:val="000000"/>
        </w:rPr>
        <w:t xml:space="preserve"> смотрят на ключевые слова (слайд) из сонета и в парах (группах) обсуждают значения слов, предсказывая основную идею.</w:t>
      </w:r>
    </w:p>
    <w:p w:rsidR="00BE7F1B" w:rsidRPr="00110B79" w:rsidRDefault="007C3C26" w:rsidP="00110B79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b/>
          <w:color w:val="000000"/>
        </w:rPr>
        <w:t>История создания.</w:t>
      </w:r>
      <w:r w:rsidRPr="00110B79">
        <w:rPr>
          <w:rFonts w:ascii="Roboto" w:hAnsi="Roboto"/>
          <w:color w:val="000000"/>
        </w:rPr>
        <w:t xml:space="preserve"> </w:t>
      </w:r>
      <w:r w:rsidR="00BE7F1B" w:rsidRPr="00110B79">
        <w:rPr>
          <w:rFonts w:ascii="Roboto" w:hAnsi="Roboto"/>
          <w:color w:val="000000"/>
          <w:lang w:val="en-US"/>
        </w:rPr>
        <w:t>SS</w:t>
      </w:r>
      <w:r w:rsidR="00BE7F1B" w:rsidRPr="00110B79">
        <w:rPr>
          <w:rFonts w:ascii="Roboto" w:hAnsi="Roboto"/>
          <w:color w:val="000000"/>
        </w:rPr>
        <w:t xml:space="preserve"> читают текст</w:t>
      </w:r>
      <w:r w:rsidR="008E0AFB" w:rsidRPr="00110B79">
        <w:rPr>
          <w:rFonts w:ascii="Roboto" w:hAnsi="Roboto"/>
          <w:color w:val="000000"/>
        </w:rPr>
        <w:t xml:space="preserve"> </w:t>
      </w:r>
      <w:r w:rsidR="00BE7F1B" w:rsidRPr="00110B79">
        <w:rPr>
          <w:rFonts w:ascii="Roboto" w:hAnsi="Roboto"/>
          <w:color w:val="000000"/>
        </w:rPr>
        <w:t xml:space="preserve">  на слайде и отвечают на 4 вопроса об истории создания сонета.</w:t>
      </w:r>
    </w:p>
    <w:p w:rsidR="00BE7F1B" w:rsidRPr="00110B79" w:rsidRDefault="00551CD3" w:rsidP="00110B7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b/>
          <w:color w:val="000000"/>
        </w:rPr>
        <w:lastRenderedPageBreak/>
        <w:t xml:space="preserve"> </w:t>
      </w:r>
      <w:r w:rsidR="007C3C26" w:rsidRPr="00110B79">
        <w:rPr>
          <w:rFonts w:ascii="Roboto" w:hAnsi="Roboto"/>
          <w:b/>
          <w:color w:val="000000"/>
        </w:rPr>
        <w:t>Чтение.</w:t>
      </w:r>
      <w:r w:rsidR="007C3C26" w:rsidRPr="00110B79">
        <w:rPr>
          <w:rFonts w:ascii="Roboto" w:hAnsi="Roboto"/>
          <w:color w:val="000000"/>
        </w:rPr>
        <w:t xml:space="preserve"> </w:t>
      </w:r>
      <w:r w:rsidR="00BE7F1B" w:rsidRPr="00110B79">
        <w:rPr>
          <w:rFonts w:ascii="Roboto" w:hAnsi="Roboto"/>
          <w:color w:val="000000"/>
          <w:lang w:val="en-US"/>
        </w:rPr>
        <w:t>SS</w:t>
      </w:r>
      <w:r w:rsidR="00BE7F1B" w:rsidRPr="00110B79">
        <w:rPr>
          <w:rFonts w:ascii="Roboto" w:hAnsi="Roboto"/>
          <w:color w:val="000000"/>
        </w:rPr>
        <w:t xml:space="preserve"> слушают </w:t>
      </w:r>
      <w:r w:rsidR="006F5830" w:rsidRPr="00110B79">
        <w:rPr>
          <w:rFonts w:ascii="Roboto" w:hAnsi="Roboto"/>
          <w:color w:val="000000"/>
        </w:rPr>
        <w:t xml:space="preserve">запись </w:t>
      </w:r>
      <w:r w:rsidR="00BE7F1B" w:rsidRPr="00110B79">
        <w:rPr>
          <w:rFonts w:ascii="Roboto" w:hAnsi="Roboto"/>
          <w:color w:val="000000"/>
        </w:rPr>
        <w:t>сонет</w:t>
      </w:r>
      <w:r w:rsidR="006F5830" w:rsidRPr="00110B79">
        <w:rPr>
          <w:rFonts w:ascii="Roboto" w:hAnsi="Roboto"/>
          <w:color w:val="000000"/>
        </w:rPr>
        <w:t>а</w:t>
      </w:r>
      <w:r w:rsidR="00BE7F1B" w:rsidRPr="00110B79">
        <w:rPr>
          <w:rFonts w:ascii="Roboto" w:hAnsi="Roboto"/>
          <w:color w:val="000000"/>
        </w:rPr>
        <w:t xml:space="preserve"> в исполнении Дэвида </w:t>
      </w:r>
      <w:proofErr w:type="spellStart"/>
      <w:r w:rsidR="00BE7F1B" w:rsidRPr="00110B79">
        <w:rPr>
          <w:rFonts w:ascii="Roboto" w:hAnsi="Roboto"/>
          <w:color w:val="000000"/>
        </w:rPr>
        <w:t>Теннанта</w:t>
      </w:r>
      <w:proofErr w:type="spellEnd"/>
      <w:r w:rsidR="00BE7F1B" w:rsidRPr="00110B79">
        <w:rPr>
          <w:rFonts w:ascii="Roboto" w:hAnsi="Roboto"/>
          <w:color w:val="000000"/>
        </w:rPr>
        <w:t xml:space="preserve"> и читают в первый раз </w:t>
      </w:r>
      <w:r w:rsidR="006F5830" w:rsidRPr="00110B79">
        <w:rPr>
          <w:rFonts w:ascii="Roboto" w:hAnsi="Roboto"/>
          <w:color w:val="000000"/>
        </w:rPr>
        <w:t xml:space="preserve">(слайд) </w:t>
      </w:r>
      <w:r w:rsidR="00BE7F1B" w:rsidRPr="00110B79">
        <w:rPr>
          <w:rFonts w:ascii="Roboto" w:hAnsi="Roboto"/>
          <w:color w:val="000000"/>
        </w:rPr>
        <w:t>для основног</w:t>
      </w:r>
      <w:r w:rsidR="00BE7F1B" w:rsidRPr="00110B79">
        <w:rPr>
          <w:rFonts w:ascii="Roboto" w:hAnsi="Roboto" w:hint="eastAsia"/>
          <w:color w:val="000000"/>
        </w:rPr>
        <w:t>о</w:t>
      </w:r>
      <w:r w:rsidR="00BE7F1B" w:rsidRPr="00110B79">
        <w:rPr>
          <w:rFonts w:ascii="Roboto" w:hAnsi="Roboto"/>
          <w:color w:val="000000"/>
        </w:rPr>
        <w:t xml:space="preserve"> понимания, затем во второй раз и отвечают на вопрос, какие образы </w:t>
      </w:r>
      <w:r w:rsidR="006F5830" w:rsidRPr="00110B79">
        <w:rPr>
          <w:rFonts w:ascii="Roboto" w:hAnsi="Roboto"/>
          <w:color w:val="000000"/>
        </w:rPr>
        <w:t xml:space="preserve">Шекспир использовал в сонете и почему. </w:t>
      </w:r>
      <w:r w:rsidR="006F5830" w:rsidRPr="00110B79">
        <w:rPr>
          <w:rFonts w:ascii="Roboto" w:hAnsi="Roboto"/>
          <w:color w:val="000000"/>
          <w:lang w:val="en-US"/>
        </w:rPr>
        <w:t>SS</w:t>
      </w:r>
      <w:r w:rsidR="006F5830" w:rsidRPr="00110B79">
        <w:rPr>
          <w:rFonts w:ascii="Roboto" w:hAnsi="Roboto"/>
          <w:color w:val="000000"/>
        </w:rPr>
        <w:t xml:space="preserve"> в парах (группах) отвечают на вопросы (слайд), были ли их предположения верными и посредством чего автор выражает основную идею (прямо, посредством диалога </w:t>
      </w:r>
      <w:r w:rsidR="006F5830" w:rsidRPr="00110B79">
        <w:rPr>
          <w:rFonts w:ascii="Roboto" w:hAnsi="Roboto"/>
          <w:b/>
          <w:color w:val="000000"/>
        </w:rPr>
        <w:t>или образов</w:t>
      </w:r>
      <w:r w:rsidR="006F5830" w:rsidRPr="00110B79">
        <w:rPr>
          <w:rFonts w:ascii="Roboto" w:hAnsi="Roboto"/>
          <w:color w:val="000000"/>
        </w:rPr>
        <w:t xml:space="preserve">). </w:t>
      </w:r>
      <w:r w:rsidR="006F5830" w:rsidRPr="00110B79">
        <w:rPr>
          <w:rFonts w:ascii="Roboto" w:hAnsi="Roboto"/>
          <w:color w:val="000000"/>
          <w:lang w:val="en-US"/>
        </w:rPr>
        <w:t>SS</w:t>
      </w:r>
      <w:r w:rsidR="006F5830" w:rsidRPr="00110B79">
        <w:rPr>
          <w:rFonts w:ascii="Roboto" w:hAnsi="Roboto"/>
          <w:color w:val="000000"/>
        </w:rPr>
        <w:t xml:space="preserve"> смотрят на ключевые слова на слайде и выбирают те, которые, по их мнению, лучше всего описывают чувства романтического героя. </w:t>
      </w:r>
      <w:r w:rsidR="006F5830" w:rsidRPr="00110B79">
        <w:rPr>
          <w:rFonts w:ascii="Roboto" w:hAnsi="Roboto"/>
          <w:color w:val="000000"/>
          <w:lang w:val="en-US"/>
        </w:rPr>
        <w:t>SS</w:t>
      </w:r>
      <w:r w:rsidR="006F5830" w:rsidRPr="00110B79">
        <w:rPr>
          <w:rFonts w:ascii="Roboto" w:hAnsi="Roboto"/>
          <w:color w:val="000000"/>
        </w:rPr>
        <w:t xml:space="preserve"> отвечают на 4 вопроса </w:t>
      </w:r>
      <w:r w:rsidR="007C3C26" w:rsidRPr="00110B79">
        <w:rPr>
          <w:rFonts w:ascii="Roboto" w:hAnsi="Roboto"/>
          <w:color w:val="000000"/>
        </w:rPr>
        <w:t>вариативного задания, которое показывает, насколько</w:t>
      </w:r>
      <w:r w:rsidR="008E0AFB" w:rsidRPr="00110B79">
        <w:rPr>
          <w:rFonts w:ascii="Roboto" w:hAnsi="Roboto"/>
          <w:color w:val="000000"/>
        </w:rPr>
        <w:t xml:space="preserve"> </w:t>
      </w:r>
      <w:r w:rsidR="007C3C26" w:rsidRPr="00110B79">
        <w:rPr>
          <w:rFonts w:ascii="Roboto" w:hAnsi="Roboto"/>
          <w:color w:val="000000"/>
        </w:rPr>
        <w:t xml:space="preserve">  глубоко </w:t>
      </w:r>
      <w:r w:rsidR="007C3C26" w:rsidRPr="00110B79">
        <w:rPr>
          <w:rFonts w:ascii="Roboto" w:hAnsi="Roboto"/>
          <w:color w:val="000000"/>
          <w:lang w:val="en-US"/>
        </w:rPr>
        <w:t>SS</w:t>
      </w:r>
      <w:r w:rsidR="007C3C26" w:rsidRPr="00110B79">
        <w:rPr>
          <w:rFonts w:ascii="Roboto" w:hAnsi="Roboto"/>
          <w:color w:val="000000"/>
        </w:rPr>
        <w:t xml:space="preserve"> понимают содержание сонета.</w:t>
      </w:r>
    </w:p>
    <w:p w:rsidR="007C3C26" w:rsidRPr="00110B79" w:rsidRDefault="00551CD3" w:rsidP="00110B79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hanging="11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b/>
          <w:color w:val="000000"/>
        </w:rPr>
        <w:t xml:space="preserve"> </w:t>
      </w:r>
      <w:r w:rsidR="007C3C26" w:rsidRPr="00110B79">
        <w:rPr>
          <w:rFonts w:ascii="Roboto" w:hAnsi="Roboto"/>
          <w:b/>
          <w:color w:val="000000"/>
        </w:rPr>
        <w:t>Перевод.</w:t>
      </w:r>
      <w:r w:rsidR="007C3C26" w:rsidRPr="00110B79">
        <w:rPr>
          <w:rFonts w:ascii="Roboto" w:hAnsi="Roboto"/>
          <w:color w:val="000000"/>
        </w:rPr>
        <w:t xml:space="preserve"> </w:t>
      </w:r>
      <w:r w:rsidR="007C3C26" w:rsidRPr="00110B79">
        <w:rPr>
          <w:rFonts w:ascii="Roboto" w:hAnsi="Roboto"/>
          <w:color w:val="000000"/>
          <w:lang w:val="en-US"/>
        </w:rPr>
        <w:t>SS</w:t>
      </w:r>
      <w:r w:rsidR="007C3C26" w:rsidRPr="00110B79">
        <w:rPr>
          <w:rFonts w:ascii="Roboto" w:hAnsi="Roboto"/>
          <w:color w:val="000000"/>
        </w:rPr>
        <w:t>в группах переводят сонет 18 со староанглийского на современный английский язык, используя предложенный</w:t>
      </w:r>
      <w:r w:rsidR="008E0AFB" w:rsidRPr="00110B79">
        <w:rPr>
          <w:rFonts w:ascii="Roboto" w:hAnsi="Roboto"/>
          <w:color w:val="000000"/>
        </w:rPr>
        <w:t xml:space="preserve"> </w:t>
      </w:r>
      <w:r w:rsidR="007C3C26" w:rsidRPr="00110B79">
        <w:rPr>
          <w:rFonts w:ascii="Roboto" w:hAnsi="Roboto"/>
          <w:color w:val="000000"/>
        </w:rPr>
        <w:t xml:space="preserve">  глоссарий, а затем и на русский язык (подстрочник).</w:t>
      </w:r>
      <w:r w:rsidR="008E0AFB" w:rsidRPr="00110B79">
        <w:rPr>
          <w:rFonts w:ascii="Roboto" w:hAnsi="Roboto"/>
          <w:color w:val="000000"/>
        </w:rPr>
        <w:t xml:space="preserve"> </w:t>
      </w:r>
      <w:r w:rsidR="007C3C26" w:rsidRPr="00110B79">
        <w:rPr>
          <w:rFonts w:ascii="Roboto" w:hAnsi="Roboto"/>
          <w:color w:val="000000"/>
          <w:lang w:val="en-US"/>
        </w:rPr>
        <w:t>SS</w:t>
      </w:r>
      <w:r w:rsidR="007C3C26" w:rsidRPr="00110B79">
        <w:rPr>
          <w:rFonts w:ascii="Roboto" w:hAnsi="Roboto"/>
          <w:color w:val="000000"/>
        </w:rPr>
        <w:t xml:space="preserve"> предлагается охарактеризовать автора и романтического героя, а также озаглавить сонет.</w:t>
      </w:r>
    </w:p>
    <w:p w:rsidR="008E0AFB" w:rsidRPr="00110B79" w:rsidRDefault="00551CD3" w:rsidP="00110B7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b/>
          <w:color w:val="000000"/>
        </w:rPr>
        <w:t xml:space="preserve"> </w:t>
      </w:r>
      <w:r w:rsidR="008E0AFB" w:rsidRPr="00110B79">
        <w:rPr>
          <w:rFonts w:ascii="Roboto" w:hAnsi="Roboto"/>
          <w:b/>
          <w:color w:val="000000"/>
        </w:rPr>
        <w:t xml:space="preserve">Профессиональный перевод. </w:t>
      </w:r>
      <w:r w:rsidR="008E0AFB" w:rsidRPr="00110B79">
        <w:rPr>
          <w:rFonts w:ascii="Roboto" w:hAnsi="Roboto"/>
          <w:color w:val="000000"/>
          <w:lang w:val="en-US"/>
        </w:rPr>
        <w:t>SS</w:t>
      </w:r>
      <w:r w:rsidR="008E0AFB" w:rsidRPr="00110B79">
        <w:rPr>
          <w:rFonts w:ascii="Roboto" w:hAnsi="Roboto"/>
          <w:color w:val="000000"/>
        </w:rPr>
        <w:t xml:space="preserve"> работают с распечаткой текста сонета, вставляют пропущенные рифмы, затем слушают аудиозапись перевода С. Маршака (читает Джордж </w:t>
      </w:r>
      <w:proofErr w:type="spellStart"/>
      <w:r w:rsidR="008E0AFB" w:rsidRPr="00110B79">
        <w:rPr>
          <w:rFonts w:ascii="Roboto" w:hAnsi="Roboto"/>
          <w:color w:val="000000"/>
        </w:rPr>
        <w:t>Октавио</w:t>
      </w:r>
      <w:proofErr w:type="spellEnd"/>
      <w:r w:rsidR="008E0AFB" w:rsidRPr="00110B79">
        <w:rPr>
          <w:rFonts w:ascii="Roboto" w:hAnsi="Roboto"/>
          <w:color w:val="000000"/>
        </w:rPr>
        <w:t>), проверяя задание.</w:t>
      </w:r>
      <w:r w:rsidR="00F16B1B" w:rsidRPr="00110B79">
        <w:rPr>
          <w:rFonts w:ascii="Roboto" w:hAnsi="Roboto"/>
          <w:color w:val="000000"/>
        </w:rPr>
        <w:t xml:space="preserve"> Чтение переводов Модеста Чайковского и Александра </w:t>
      </w:r>
      <w:proofErr w:type="spellStart"/>
      <w:r w:rsidR="00F16B1B" w:rsidRPr="00110B79">
        <w:rPr>
          <w:rFonts w:ascii="Roboto" w:hAnsi="Roboto"/>
          <w:color w:val="000000"/>
        </w:rPr>
        <w:t>Финкеля</w:t>
      </w:r>
      <w:proofErr w:type="spellEnd"/>
      <w:r w:rsidR="00F16B1B" w:rsidRPr="00110B79">
        <w:rPr>
          <w:rFonts w:ascii="Roboto" w:hAnsi="Roboto"/>
          <w:color w:val="000000"/>
        </w:rPr>
        <w:t xml:space="preserve"> и сравнение, чей перевод полнее отражает основную мысль Шекспира.</w:t>
      </w:r>
    </w:p>
    <w:p w:rsidR="00A324BF" w:rsidRPr="00110B79" w:rsidRDefault="008E0AFB" w:rsidP="00110B7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b/>
          <w:color w:val="000000"/>
        </w:rPr>
        <w:t>Поиск и выявление вольты.</w:t>
      </w:r>
    </w:p>
    <w:p w:rsidR="005F7877" w:rsidRPr="00110B79" w:rsidRDefault="005F7877" w:rsidP="00110B7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b/>
          <w:bCs/>
          <w:color w:val="000000"/>
        </w:rPr>
        <w:t>Подведение итогов урока.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Сонеты Шекспира переводили Самуил Яковлевич Маршак, Борис Пасте</w:t>
      </w:r>
      <w:r w:rsidR="00A324BF" w:rsidRPr="00110B79">
        <w:rPr>
          <w:rFonts w:ascii="Roboto" w:hAnsi="Roboto"/>
          <w:color w:val="000000"/>
        </w:rPr>
        <w:t xml:space="preserve">рнак, Валерий Брюсов, Модест Чайковский, Александр </w:t>
      </w:r>
      <w:proofErr w:type="spellStart"/>
      <w:r w:rsidR="00A324BF" w:rsidRPr="00110B79">
        <w:rPr>
          <w:rFonts w:ascii="Roboto" w:hAnsi="Roboto"/>
          <w:color w:val="000000"/>
        </w:rPr>
        <w:t>Финкель</w:t>
      </w:r>
      <w:proofErr w:type="spellEnd"/>
      <w:r w:rsidRPr="00110B79">
        <w:rPr>
          <w:rFonts w:ascii="Roboto" w:hAnsi="Roboto"/>
          <w:color w:val="000000"/>
        </w:rPr>
        <w:t xml:space="preserve"> и другие. За переводы сонетов Шекспира Самуил Яковлевич Маршак был удостоен высшей награды своего времени – Сталинской премии. Сонеты Шекспира часто привлекали внимание художников: к ним написали музыку Д. Шестакович, Д. </w:t>
      </w:r>
      <w:proofErr w:type="spellStart"/>
      <w:r w:rsidRPr="00110B79">
        <w:rPr>
          <w:rFonts w:ascii="Roboto" w:hAnsi="Roboto"/>
          <w:color w:val="000000"/>
        </w:rPr>
        <w:t>Кабалевский</w:t>
      </w:r>
      <w:proofErr w:type="spellEnd"/>
      <w:r w:rsidRPr="00110B79">
        <w:rPr>
          <w:rFonts w:ascii="Roboto" w:hAnsi="Roboto"/>
          <w:color w:val="000000"/>
        </w:rPr>
        <w:t xml:space="preserve">, Б. </w:t>
      </w:r>
      <w:proofErr w:type="spellStart"/>
      <w:r w:rsidRPr="00110B79">
        <w:rPr>
          <w:rFonts w:ascii="Roboto" w:hAnsi="Roboto"/>
          <w:color w:val="000000"/>
        </w:rPr>
        <w:t>Буевский</w:t>
      </w:r>
      <w:proofErr w:type="spellEnd"/>
      <w:r w:rsidRPr="00110B79">
        <w:rPr>
          <w:rFonts w:ascii="Roboto" w:hAnsi="Roboto"/>
          <w:color w:val="000000"/>
        </w:rPr>
        <w:t>, М. Таривердиев, С. Никитин и другие. Сонеты Шекспира современны, актуальны и сегодня, спустя пять веков. Многие из них положены на музыку.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Сегодня вы убедились, как трудно перевести стихотворный текст с одного языка на другой. Но переводы нужны, они важны для нас, так как дают возможность хотя бы поверхностно познакомиться с творчеством иностранных писателей и поэтов.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b/>
          <w:bCs/>
          <w:color w:val="000000"/>
        </w:rPr>
        <w:t>Домашняя работа.</w:t>
      </w:r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  <w:r w:rsidRPr="00110B79">
        <w:rPr>
          <w:rFonts w:ascii="Roboto" w:hAnsi="Roboto"/>
          <w:color w:val="000000"/>
        </w:rPr>
        <w:t>Задание на дом может быть диффере</w:t>
      </w:r>
      <w:r w:rsidR="00A324BF" w:rsidRPr="00110B79">
        <w:rPr>
          <w:rFonts w:ascii="Roboto" w:hAnsi="Roboto"/>
          <w:color w:val="000000"/>
        </w:rPr>
        <w:t>нцированным: выучить сонет № 18</w:t>
      </w:r>
      <w:r w:rsidRPr="00110B79">
        <w:rPr>
          <w:rFonts w:ascii="Roboto" w:hAnsi="Roboto"/>
          <w:color w:val="000000"/>
        </w:rPr>
        <w:t xml:space="preserve"> в переводе, для сильных </w:t>
      </w:r>
      <w:proofErr w:type="gramStart"/>
      <w:r w:rsidRPr="00110B79">
        <w:rPr>
          <w:rFonts w:ascii="Roboto" w:hAnsi="Roboto"/>
          <w:color w:val="000000"/>
        </w:rPr>
        <w:t>учеников</w:t>
      </w:r>
      <w:proofErr w:type="gramEnd"/>
      <w:r w:rsidRPr="00110B79">
        <w:rPr>
          <w:rFonts w:ascii="Roboto" w:hAnsi="Roboto"/>
          <w:color w:val="000000"/>
        </w:rPr>
        <w:t xml:space="preserve"> возможно выучить сонет на английском языке, можно желающим попытаться представить свой вариант перевода сонета. Для учеников слабых можно просто предложить выразительно прочитать сонет на английском языке или любо</w:t>
      </w:r>
      <w:r w:rsidR="00A43E6F">
        <w:rPr>
          <w:rFonts w:ascii="Roboto" w:hAnsi="Roboto"/>
          <w:color w:val="000000"/>
        </w:rPr>
        <w:t>й понравившийся русский перевод</w:t>
      </w:r>
      <w:bookmarkStart w:id="0" w:name="_GoBack"/>
      <w:bookmarkEnd w:id="0"/>
    </w:p>
    <w:p w:rsidR="005F7877" w:rsidRPr="00110B79" w:rsidRDefault="005F7877" w:rsidP="00110B79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</w:rPr>
      </w:pPr>
    </w:p>
    <w:p w:rsidR="00A32067" w:rsidRPr="00110B79" w:rsidRDefault="00A32067" w:rsidP="00110B79">
      <w:pPr>
        <w:spacing w:line="360" w:lineRule="auto"/>
        <w:jc w:val="both"/>
        <w:rPr>
          <w:sz w:val="24"/>
          <w:szCs w:val="24"/>
        </w:rPr>
      </w:pPr>
    </w:p>
    <w:sectPr w:rsidR="00A32067" w:rsidRPr="00110B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79" w:rsidRDefault="00110B79" w:rsidP="00110B79">
      <w:pPr>
        <w:spacing w:after="0" w:line="240" w:lineRule="auto"/>
      </w:pPr>
      <w:r>
        <w:separator/>
      </w:r>
    </w:p>
  </w:endnote>
  <w:endnote w:type="continuationSeparator" w:id="0">
    <w:p w:rsidR="00110B79" w:rsidRDefault="00110B79" w:rsidP="0011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79" w:rsidRDefault="00110B79" w:rsidP="00110B79">
      <w:pPr>
        <w:spacing w:after="0" w:line="240" w:lineRule="auto"/>
      </w:pPr>
      <w:r>
        <w:separator/>
      </w:r>
    </w:p>
  </w:footnote>
  <w:footnote w:type="continuationSeparator" w:id="0">
    <w:p w:rsidR="00110B79" w:rsidRDefault="00110B79" w:rsidP="0011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10984"/>
      <w:docPartObj>
        <w:docPartGallery w:val="Page Numbers (Top of Page)"/>
        <w:docPartUnique/>
      </w:docPartObj>
    </w:sdtPr>
    <w:sdtEndPr/>
    <w:sdtContent>
      <w:p w:rsidR="00110B79" w:rsidRDefault="00110B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6F">
          <w:rPr>
            <w:noProof/>
          </w:rPr>
          <w:t>2</w:t>
        </w:r>
        <w:r>
          <w:fldChar w:fldCharType="end"/>
        </w:r>
      </w:p>
    </w:sdtContent>
  </w:sdt>
  <w:p w:rsidR="00110B79" w:rsidRDefault="00110B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FFC"/>
    <w:multiLevelType w:val="multilevel"/>
    <w:tmpl w:val="46C44A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8D10882"/>
    <w:multiLevelType w:val="hybridMultilevel"/>
    <w:tmpl w:val="2FBA611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A47C7D"/>
    <w:multiLevelType w:val="multilevel"/>
    <w:tmpl w:val="42EE321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A922C15"/>
    <w:multiLevelType w:val="multilevel"/>
    <w:tmpl w:val="C2968C4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5A515B8"/>
    <w:multiLevelType w:val="hybridMultilevel"/>
    <w:tmpl w:val="DCB22DA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AB1AC9"/>
    <w:multiLevelType w:val="hybridMultilevel"/>
    <w:tmpl w:val="B2BA15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652202"/>
    <w:multiLevelType w:val="hybridMultilevel"/>
    <w:tmpl w:val="DAD6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F1C31"/>
    <w:multiLevelType w:val="multilevel"/>
    <w:tmpl w:val="8DB6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62D0E"/>
    <w:multiLevelType w:val="hybridMultilevel"/>
    <w:tmpl w:val="40FC75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63"/>
    <w:rsid w:val="00110B79"/>
    <w:rsid w:val="00551CD3"/>
    <w:rsid w:val="005F7877"/>
    <w:rsid w:val="006F5830"/>
    <w:rsid w:val="007C3C26"/>
    <w:rsid w:val="008E0AFB"/>
    <w:rsid w:val="00933863"/>
    <w:rsid w:val="00A32067"/>
    <w:rsid w:val="00A324BF"/>
    <w:rsid w:val="00A43E6F"/>
    <w:rsid w:val="00BE7F1B"/>
    <w:rsid w:val="00CA7532"/>
    <w:rsid w:val="00F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87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B79"/>
  </w:style>
  <w:style w:type="paragraph" w:styleId="a7">
    <w:name w:val="footer"/>
    <w:basedOn w:val="a"/>
    <w:link w:val="a8"/>
    <w:uiPriority w:val="99"/>
    <w:unhideWhenUsed/>
    <w:rsid w:val="0011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87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B79"/>
  </w:style>
  <w:style w:type="paragraph" w:styleId="a7">
    <w:name w:val="footer"/>
    <w:basedOn w:val="a"/>
    <w:link w:val="a8"/>
    <w:uiPriority w:val="99"/>
    <w:unhideWhenUsed/>
    <w:rsid w:val="0011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Набиева</dc:creator>
  <cp:keywords/>
  <dc:description/>
  <cp:lastModifiedBy>Оксана Маренич</cp:lastModifiedBy>
  <cp:revision>4</cp:revision>
  <dcterms:created xsi:type="dcterms:W3CDTF">2019-11-01T10:06:00Z</dcterms:created>
  <dcterms:modified xsi:type="dcterms:W3CDTF">2022-03-18T13:44:00Z</dcterms:modified>
</cp:coreProperties>
</file>